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4" w:rsidRDefault="00347554" w:rsidP="004736B3">
      <w:pPr>
        <w:pStyle w:val="a6"/>
        <w:spacing w:before="0" w:beforeAutospacing="0" w:after="0" w:afterAutospacing="0"/>
        <w:ind w:firstLine="360"/>
        <w:jc w:val="both"/>
      </w:pPr>
      <w:r w:rsidRPr="00507649">
        <w:rPr>
          <w:b/>
        </w:rPr>
        <w:t xml:space="preserve">Задача тестирования </w:t>
      </w:r>
      <w:r w:rsidRPr="00E10D74">
        <w:t xml:space="preserve">– выявить у </w:t>
      </w:r>
      <w:r>
        <w:t>подростков и молодых людей</w:t>
      </w:r>
      <w:r w:rsidRPr="00E10D74">
        <w:t xml:space="preserve"> личностные (поведенческие, психологические) особенности, которые при определенных обстоятельствах могут стать  (или уже стали) значимыми факторами риска употребления ПАВ</w:t>
      </w:r>
      <w:r>
        <w:t xml:space="preserve"> и организовать соответствую деятельность</w:t>
      </w:r>
      <w:r w:rsidRPr="00E10D74">
        <w:t xml:space="preserve"> специалист</w:t>
      </w:r>
      <w:r>
        <w:t>ов</w:t>
      </w:r>
      <w:r w:rsidRPr="00E10D74">
        <w:t>, осуществляющи</w:t>
      </w:r>
      <w:r>
        <w:t>х</w:t>
      </w:r>
      <w:r w:rsidRPr="00E10D74">
        <w:t xml:space="preserve"> воспитательную и профилактическую, психолого-педагогическую и социальную помощь обучающимся</w:t>
      </w:r>
      <w:r>
        <w:t>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i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 xml:space="preserve">Твое участие в тестировании для педагогов поможет найти более верные пути организации воспитательной деятельности, превентивной помощи тебе и твоим сверстникам, снижающей риск оказаться вовлеченным в проблемы, связанные с приемом наркотиков. 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>При желании ты можешь проконсультироваться с психологом по результатам тестирования, узнать свои данные.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>Понимание себя позволит избежать импульсивных, неконтролируемых решений, быть более подготовленным к возможным ситуациям риска.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spacing w:after="0"/>
        <w:ind w:firstLine="360"/>
        <w:jc w:val="both"/>
        <w:rPr>
          <w:rFonts w:ascii="Times New Roman" w:hAnsi="Times New Roman"/>
          <w:b/>
          <w:i/>
          <w:color w:val="000080"/>
          <w:sz w:val="24"/>
          <w:szCs w:val="24"/>
        </w:rPr>
      </w:pPr>
      <w:r w:rsidRPr="008C03A0">
        <w:rPr>
          <w:rFonts w:ascii="Times New Roman" w:hAnsi="Times New Roman"/>
          <w:b/>
          <w:i/>
          <w:color w:val="000080"/>
          <w:sz w:val="24"/>
          <w:szCs w:val="24"/>
        </w:rPr>
        <w:t>Проводимое тестирование может позволить избежать сиюминутных решений и задуматься о последствиях знакомства с вредоносными препаратами.</w:t>
      </w:r>
    </w:p>
    <w:p w:rsidR="00347554" w:rsidRDefault="00347554" w:rsidP="004736B3">
      <w:pPr>
        <w:spacing w:after="0"/>
        <w:jc w:val="center"/>
        <w:rPr>
          <w:rFonts w:ascii="Times New Roman" w:hAnsi="Times New Roman"/>
          <w:color w:val="000080"/>
        </w:rPr>
      </w:pPr>
    </w:p>
    <w:p w:rsidR="00347554" w:rsidRPr="00E34992" w:rsidRDefault="00347554" w:rsidP="000E0037">
      <w:pPr>
        <w:pStyle w:val="a6"/>
        <w:spacing w:before="0" w:beforeAutospacing="0" w:after="0" w:afterAutospacing="0"/>
        <w:ind w:firstLine="360"/>
        <w:jc w:val="both"/>
        <w:rPr>
          <w:i/>
          <w:color w:val="CC0000"/>
        </w:rPr>
      </w:pPr>
      <w:r w:rsidRPr="00E34992">
        <w:rPr>
          <w:b/>
          <w:color w:val="CC0000"/>
        </w:rPr>
        <w:lastRenderedPageBreak/>
        <w:t>Акцентируем Ваше внимание</w:t>
      </w:r>
      <w:r>
        <w:rPr>
          <w:b/>
          <w:color w:val="CC0000"/>
        </w:rPr>
        <w:t xml:space="preserve">, </w:t>
      </w:r>
      <w:r w:rsidRPr="00E34992">
        <w:t xml:space="preserve">что </w:t>
      </w:r>
      <w:r w:rsidRPr="00E34992">
        <w:rPr>
          <w:b/>
          <w:i/>
        </w:rPr>
        <w:t xml:space="preserve">социально-психологическое тестирование является </w:t>
      </w:r>
      <w:r w:rsidRPr="00E34992">
        <w:rPr>
          <w:b/>
          <w:i/>
          <w:color w:val="CC0000"/>
        </w:rPr>
        <w:t>добровольным и анонимным</w:t>
      </w:r>
      <w:r>
        <w:rPr>
          <w:i/>
          <w:color w:val="CC0000"/>
        </w:rPr>
        <w:t>:</w:t>
      </w:r>
    </w:p>
    <w:p w:rsidR="00347554" w:rsidRDefault="00347554" w:rsidP="000E0037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t xml:space="preserve">в СПТ принимают участие только те обучающиеся в возрасте 15 лет и старше, которые дали письменное информированное согласие. Если </w:t>
      </w:r>
      <w:proofErr w:type="gramStart"/>
      <w:r>
        <w:t>обучающемуся</w:t>
      </w:r>
      <w:proofErr w:type="gramEnd"/>
      <w:r>
        <w:t xml:space="preserve"> нет 15 лет, он участвует в тестировании исключительно при наличии письменного информированного согласия одного из родителей (законных представителей).   </w:t>
      </w:r>
    </w:p>
    <w:p w:rsidR="00347554" w:rsidRDefault="00347554" w:rsidP="000E0037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t>личные данные ребенка кодируются. Конфиденциальность 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347554" w:rsidRDefault="00DF078C" w:rsidP="000E0037">
      <w:pPr>
        <w:pStyle w:val="a6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35.5pt;height:115.5pt;visibility:visible">
            <v:imagedata r:id="rId5" o:title=""/>
          </v:shape>
        </w:pict>
      </w:r>
    </w:p>
    <w:p w:rsidR="00347554" w:rsidRPr="008C03A0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 xml:space="preserve">Примите верное решение! </w:t>
      </w:r>
    </w:p>
    <w:p w:rsidR="00347554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>Участвуйте</w:t>
      </w:r>
    </w:p>
    <w:p w:rsidR="00347554" w:rsidRPr="008C03A0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 xml:space="preserve"> в социально-психологическом тестировании!</w:t>
      </w:r>
    </w:p>
    <w:p w:rsidR="00347554" w:rsidRDefault="00347554" w:rsidP="008C03A0">
      <w:pPr>
        <w:spacing w:after="0"/>
        <w:jc w:val="center"/>
        <w:rPr>
          <w:rFonts w:ascii="Times New Roman" w:hAnsi="Times New Roman"/>
          <w:color w:val="000080"/>
        </w:rPr>
      </w:pPr>
    </w:p>
    <w:p w:rsidR="00347554" w:rsidRPr="000E0037" w:rsidRDefault="00347554" w:rsidP="008C03A0">
      <w:pPr>
        <w:spacing w:after="0"/>
        <w:jc w:val="center"/>
        <w:rPr>
          <w:rFonts w:ascii="Times New Roman" w:hAnsi="Times New Roman"/>
          <w:color w:val="000080"/>
        </w:rPr>
      </w:pPr>
      <w:r w:rsidRPr="000E0037">
        <w:rPr>
          <w:rFonts w:ascii="Times New Roman" w:hAnsi="Times New Roman"/>
          <w:color w:val="000080"/>
        </w:rPr>
        <w:lastRenderedPageBreak/>
        <w:t>АОУ ВО ДПО «ВИРО»</w:t>
      </w: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color w:val="000080"/>
        </w:rPr>
      </w:pPr>
      <w:r w:rsidRPr="000E0037">
        <w:rPr>
          <w:rFonts w:ascii="Times New Roman" w:hAnsi="Times New Roman"/>
          <w:color w:val="000080"/>
        </w:rPr>
        <w:t>Центр психолого-педагогического сопровождения региональной системы образования</w:t>
      </w:r>
    </w:p>
    <w:p w:rsidR="00347554" w:rsidRPr="00507649" w:rsidRDefault="00347554" w:rsidP="000E0037">
      <w:pPr>
        <w:spacing w:after="0"/>
        <w:jc w:val="center"/>
        <w:rPr>
          <w:rFonts w:ascii="Times New Roman" w:hAnsi="Times New Roman"/>
          <w:b/>
          <w:color w:val="000080"/>
          <w:sz w:val="32"/>
          <w:szCs w:val="32"/>
        </w:rPr>
      </w:pP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b/>
          <w:color w:val="0A0F76"/>
          <w:sz w:val="36"/>
          <w:szCs w:val="36"/>
        </w:rPr>
      </w:pPr>
      <w:r w:rsidRPr="000E0037">
        <w:rPr>
          <w:rFonts w:ascii="Times New Roman" w:hAnsi="Times New Roman"/>
          <w:b/>
          <w:color w:val="0A0F76"/>
          <w:sz w:val="36"/>
          <w:szCs w:val="36"/>
        </w:rPr>
        <w:t xml:space="preserve">Памятка </w:t>
      </w: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b/>
          <w:color w:val="0A0F76"/>
          <w:sz w:val="36"/>
          <w:szCs w:val="36"/>
        </w:rPr>
      </w:pPr>
      <w:r w:rsidRPr="000E0037">
        <w:rPr>
          <w:rFonts w:ascii="Times New Roman" w:hAnsi="Times New Roman"/>
          <w:b/>
          <w:color w:val="0A0F76"/>
          <w:sz w:val="36"/>
          <w:szCs w:val="36"/>
        </w:rPr>
        <w:t>для обучающихся</w:t>
      </w:r>
    </w:p>
    <w:p w:rsidR="00347554" w:rsidRPr="00507649" w:rsidRDefault="00347554" w:rsidP="000E0037">
      <w:pPr>
        <w:spacing w:after="0"/>
        <w:jc w:val="center"/>
        <w:rPr>
          <w:rFonts w:ascii="Times New Roman" w:hAnsi="Times New Roman"/>
          <w:b/>
          <w:color w:val="0A0F76"/>
          <w:sz w:val="32"/>
          <w:szCs w:val="32"/>
        </w:rPr>
      </w:pPr>
    </w:p>
    <w:p w:rsidR="00347554" w:rsidRDefault="00347554" w:rsidP="000E0037">
      <w:pPr>
        <w:spacing w:after="0"/>
        <w:jc w:val="center"/>
        <w:rPr>
          <w:rFonts w:ascii="Times New Roman" w:hAnsi="Times New Roman"/>
          <w:b/>
          <w:i/>
          <w:color w:val="CC0000"/>
          <w:sz w:val="28"/>
          <w:szCs w:val="28"/>
        </w:rPr>
      </w:pPr>
      <w:r w:rsidRPr="000E0037">
        <w:rPr>
          <w:rFonts w:ascii="Times New Roman" w:hAnsi="Times New Roman"/>
          <w:b/>
          <w:i/>
          <w:color w:val="CC0000"/>
          <w:sz w:val="28"/>
          <w:szCs w:val="28"/>
        </w:rPr>
        <w:t>О социально-психологическом тестировании</w:t>
      </w: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b/>
          <w:i/>
          <w:color w:val="CC0000"/>
          <w:sz w:val="28"/>
          <w:szCs w:val="28"/>
        </w:rPr>
      </w:pPr>
      <w:r w:rsidRPr="000E0037">
        <w:rPr>
          <w:rFonts w:ascii="Times New Roman" w:hAnsi="Times New Roman"/>
          <w:b/>
          <w:i/>
          <w:color w:val="CC0000"/>
          <w:sz w:val="28"/>
          <w:szCs w:val="28"/>
        </w:rPr>
        <w:t xml:space="preserve"> в образовательных организациях</w:t>
      </w:r>
    </w:p>
    <w:p w:rsidR="00347554" w:rsidRPr="00507649" w:rsidRDefault="00347554" w:rsidP="000E0037">
      <w:pPr>
        <w:spacing w:after="0"/>
        <w:jc w:val="center"/>
        <w:rPr>
          <w:rFonts w:ascii="Times New Roman" w:hAnsi="Times New Roman"/>
          <w:b/>
          <w:i/>
          <w:color w:val="000080"/>
          <w:sz w:val="24"/>
          <w:szCs w:val="24"/>
        </w:rPr>
      </w:pPr>
    </w:p>
    <w:p w:rsidR="00347554" w:rsidRDefault="00347554" w:rsidP="000E0037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347554" w:rsidRPr="000E0037" w:rsidRDefault="00347554" w:rsidP="000E0037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0E0037">
        <w:rPr>
          <w:rFonts w:ascii="Times New Roman" w:hAnsi="Times New Roman"/>
          <w:b/>
          <w:color w:val="000080"/>
          <w:sz w:val="24"/>
          <w:szCs w:val="24"/>
        </w:rPr>
        <w:t>Ребята, девушки и юноши!</w:t>
      </w:r>
    </w:p>
    <w:p w:rsidR="00347554" w:rsidRPr="00FB5B32" w:rsidRDefault="00347554" w:rsidP="000E0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 xml:space="preserve">Вы знаете, что по всей России в образовательных  организациях проводится процедура социально-психологического тестирования с целью </w:t>
      </w:r>
      <w:proofErr w:type="gramStart"/>
      <w:r w:rsidRPr="00FB5B32">
        <w:rPr>
          <w:rFonts w:ascii="Times New Roman" w:hAnsi="Times New Roman"/>
        </w:rPr>
        <w:t>выявления риска начала потребления наркотических средств</w:t>
      </w:r>
      <w:proofErr w:type="gramEnd"/>
      <w:r w:rsidRPr="00FB5B32">
        <w:rPr>
          <w:rFonts w:ascii="Times New Roman" w:hAnsi="Times New Roman"/>
        </w:rPr>
        <w:t>.</w:t>
      </w: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 xml:space="preserve">По нормам ВОЗ (всемирной организации здравоохранения), если доля наркоманов составляет 7 и более процентов от общего населения страны, то в этой стране наступают необратимые процессы деградации населения. </w:t>
      </w: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>Также по данным ВОЗ было выявлено, что наркомания постоянно «молодеет». А рост количества преступлений, совершаемых наркоманами, постоянно растет.</w:t>
      </w: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>По сведениям Минздрава РФ, порядка 15-30 процентов студентов высших и средних учебных заведений и 10-13 процентов учащихся старших классов средних школ имеют опыт употребления наркотиков.</w:t>
      </w:r>
    </w:p>
    <w:p w:rsidR="00347554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color w:val="CC0000"/>
          <w:sz w:val="32"/>
          <w:szCs w:val="32"/>
        </w:rPr>
      </w:pPr>
      <w:r w:rsidRPr="00FB5B32">
        <w:rPr>
          <w:rFonts w:ascii="Times New Roman" w:hAnsi="Times New Roman"/>
          <w:b/>
          <w:i/>
          <w:color w:val="CC0000"/>
          <w:sz w:val="32"/>
          <w:szCs w:val="32"/>
        </w:rPr>
        <w:lastRenderedPageBreak/>
        <w:t xml:space="preserve">Полезно знать: </w:t>
      </w:r>
    </w:p>
    <w:p w:rsidR="00347554" w:rsidRPr="005E581D" w:rsidRDefault="00DF078C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CC0000"/>
        </w:rPr>
      </w:pPr>
      <w:r>
        <w:rPr>
          <w:noProof/>
          <w:lang w:eastAsia="ru-RU"/>
        </w:rPr>
        <w:pict>
          <v:shape id="Рисунок 6" o:spid="_x0000_s1026" type="#_x0000_t75" style="position:absolute;left:0;text-align:left;margin-left:158.95pt;margin-top:-.4pt;width:81pt;height:123pt;z-index:1;visibility:visible">
            <v:imagedata r:id="rId6" o:title=""/>
            <w10:wrap type="square"/>
          </v:shape>
        </w:pict>
      </w:r>
    </w:p>
    <w:p w:rsidR="00347554" w:rsidRDefault="00347554" w:rsidP="002625E1">
      <w:pPr>
        <w:pStyle w:val="a6"/>
        <w:spacing w:before="0" w:beforeAutospacing="0" w:after="0" w:afterAutospacing="0"/>
        <w:jc w:val="both"/>
        <w:rPr>
          <w:i/>
          <w:noProof/>
          <w:color w:val="CC0000"/>
        </w:rPr>
      </w:pPr>
    </w:p>
    <w:p w:rsidR="00347554" w:rsidRPr="00151EAA" w:rsidRDefault="00347554" w:rsidP="002625E1">
      <w:pPr>
        <w:pStyle w:val="a6"/>
        <w:spacing w:before="0" w:beforeAutospacing="0" w:after="0" w:afterAutospacing="0"/>
        <w:jc w:val="both"/>
        <w:rPr>
          <w:noProof/>
          <w:color w:val="CC0000"/>
        </w:rPr>
      </w:pPr>
      <w:r w:rsidRPr="008E50C7">
        <w:rPr>
          <w:i/>
          <w:noProof/>
          <w:color w:val="CC0000"/>
        </w:rPr>
        <w:t>«</w:t>
      </w:r>
      <w:r w:rsidRPr="008E50C7">
        <w:rPr>
          <w:i/>
          <w:color w:val="CC0000"/>
        </w:rPr>
        <w:t>Эксперименты с наркотиками — тренировочная стрельба, где мишенью служит твоя голова»</w:t>
      </w:r>
      <w:r w:rsidR="00BC1510">
        <w:rPr>
          <w:i/>
          <w:color w:val="CC0000"/>
        </w:rPr>
        <w:t xml:space="preserve">, </w:t>
      </w:r>
      <w:r w:rsidRPr="008E50C7">
        <w:rPr>
          <w:b/>
          <w:color w:val="CC0000"/>
        </w:rPr>
        <w:t xml:space="preserve">Майкл </w:t>
      </w:r>
      <w:proofErr w:type="spellStart"/>
      <w:r w:rsidRPr="008E50C7">
        <w:rPr>
          <w:b/>
          <w:color w:val="CC0000"/>
        </w:rPr>
        <w:t>Джозефсон</w:t>
      </w:r>
      <w:proofErr w:type="spellEnd"/>
      <w:r w:rsidR="00151EAA">
        <w:rPr>
          <w:b/>
          <w:color w:val="CC0000"/>
        </w:rPr>
        <w:t xml:space="preserve">, </w:t>
      </w:r>
      <w:r w:rsidR="00151EAA" w:rsidRPr="00151EAA">
        <w:rPr>
          <w:color w:val="CC0000"/>
        </w:rPr>
        <w:t>американский социолог</w:t>
      </w:r>
    </w:p>
    <w:p w:rsidR="00347554" w:rsidRDefault="00347554" w:rsidP="002625E1">
      <w:pPr>
        <w:spacing w:after="0" w:line="240" w:lineRule="auto"/>
        <w:ind w:firstLine="540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347554" w:rsidP="002625E1">
      <w:pPr>
        <w:spacing w:after="0" w:line="240" w:lineRule="auto"/>
        <w:ind w:firstLine="540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347554" w:rsidP="002625E1">
      <w:pPr>
        <w:spacing w:after="0" w:line="240" w:lineRule="auto"/>
        <w:ind w:firstLine="540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DF078C" w:rsidP="002625E1">
      <w:pPr>
        <w:tabs>
          <w:tab w:val="left" w:pos="567"/>
        </w:tabs>
        <w:spacing w:after="0" w:line="240" w:lineRule="auto"/>
        <w:jc w:val="both"/>
        <w:rPr>
          <w:noProof/>
          <w:color w:val="CC0000"/>
        </w:rPr>
      </w:pPr>
      <w:r>
        <w:rPr>
          <w:noProof/>
          <w:lang w:eastAsia="ru-RU"/>
        </w:rPr>
        <w:pict>
          <v:shape id="image" o:spid="_x0000_s1027" type="#_x0000_t75" alt="http://st-im.kinopoisk.ru/im/kadr/1/2/0/kinopoisk.ru-Kurt-Cobain-1200289.jpg" style="position:absolute;left:0;text-align:left;margin-left:50.95pt;margin-top:8.6pt;width:135pt;height:90.25pt;z-index:2;visibility:visible">
            <v:imagedata r:id="rId7" o:title=""/>
            <w10:wrap type="topAndBottom"/>
          </v:shape>
        </w:pict>
      </w:r>
    </w:p>
    <w:p w:rsidR="00347554" w:rsidRPr="0081150C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5E581D">
        <w:rPr>
          <w:noProof/>
          <w:color w:val="CC0000"/>
        </w:rPr>
        <w:t xml:space="preserve"> </w:t>
      </w:r>
      <w:r w:rsidRPr="008E50C7">
        <w:rPr>
          <w:rFonts w:ascii="Times New Roman" w:hAnsi="Times New Roman"/>
          <w:i/>
          <w:color w:val="CC0000"/>
          <w:sz w:val="24"/>
          <w:szCs w:val="24"/>
        </w:rPr>
        <w:t xml:space="preserve">«Все наркотики — это пустая трата времени. Они разрушают вашу память, самоуважение,   </w:t>
      </w:r>
      <w:r w:rsidR="00BC1510">
        <w:rPr>
          <w:rFonts w:ascii="Times New Roman" w:hAnsi="Times New Roman"/>
          <w:i/>
          <w:color w:val="CC0000"/>
          <w:sz w:val="24"/>
          <w:szCs w:val="24"/>
        </w:rPr>
        <w:t xml:space="preserve">все, что связано с самолюбием…», </w:t>
      </w:r>
      <w:r w:rsidRPr="008E50C7">
        <w:rPr>
          <w:rFonts w:ascii="Times New Roman" w:hAnsi="Times New Roman"/>
          <w:b/>
          <w:color w:val="CC0000"/>
          <w:sz w:val="24"/>
          <w:szCs w:val="24"/>
        </w:rPr>
        <w:t xml:space="preserve"> </w:t>
      </w:r>
      <w:r w:rsidRPr="0081150C">
        <w:rPr>
          <w:rFonts w:ascii="Times New Roman" w:hAnsi="Times New Roman"/>
          <w:b/>
          <w:color w:val="C00000"/>
          <w:sz w:val="24"/>
          <w:szCs w:val="24"/>
        </w:rPr>
        <w:t xml:space="preserve">Курт </w:t>
      </w:r>
      <w:proofErr w:type="spellStart"/>
      <w:r w:rsidRPr="0081150C">
        <w:rPr>
          <w:rFonts w:ascii="Times New Roman" w:hAnsi="Times New Roman"/>
          <w:b/>
          <w:color w:val="C00000"/>
          <w:sz w:val="24"/>
          <w:szCs w:val="24"/>
        </w:rPr>
        <w:t>Кобейн</w:t>
      </w:r>
      <w:proofErr w:type="spellEnd"/>
      <w:r w:rsidR="00151EAA" w:rsidRPr="004A35DE">
        <w:rPr>
          <w:rFonts w:ascii="Times New Roman" w:hAnsi="Times New Roman"/>
          <w:color w:val="C00000"/>
          <w:sz w:val="24"/>
          <w:szCs w:val="24"/>
        </w:rPr>
        <w:t>,</w:t>
      </w:r>
      <w:r w:rsidR="00151EAA" w:rsidRPr="0081150C">
        <w:rPr>
          <w:color w:val="C00000"/>
        </w:rPr>
        <w:t xml:space="preserve"> </w:t>
      </w:r>
      <w:r w:rsidR="00151EAA" w:rsidRPr="0081150C">
        <w:rPr>
          <w:rFonts w:ascii="Times New Roman" w:hAnsi="Times New Roman"/>
          <w:color w:val="C00000"/>
        </w:rPr>
        <w:t xml:space="preserve">американский певец, автор песен, музыкант и художник, </w:t>
      </w:r>
      <w:r w:rsidR="00151EAA" w:rsidRPr="0081150C">
        <w:rPr>
          <w:rFonts w:ascii="Times New Roman" w:hAnsi="Times New Roman"/>
          <w:color w:val="C00000"/>
          <w:sz w:val="24"/>
          <w:szCs w:val="24"/>
        </w:rPr>
        <w:t xml:space="preserve">вокалист и гитарист рок-группы </w:t>
      </w:r>
      <w:proofErr w:type="spellStart"/>
      <w:r w:rsidR="00151EAA" w:rsidRPr="0081150C">
        <w:rPr>
          <w:rFonts w:ascii="Times New Roman" w:hAnsi="Times New Roman"/>
          <w:color w:val="C00000"/>
          <w:sz w:val="24"/>
          <w:szCs w:val="24"/>
        </w:rPr>
        <w:t>Nirvana</w:t>
      </w:r>
      <w:proofErr w:type="spellEnd"/>
    </w:p>
    <w:p w:rsidR="00347554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CC0000"/>
        </w:rPr>
      </w:pPr>
    </w:p>
    <w:p w:rsidR="00347554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CC0000"/>
        </w:rPr>
      </w:pPr>
    </w:p>
    <w:p w:rsidR="00347554" w:rsidRDefault="00347554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DF078C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  <w:r>
        <w:rPr>
          <w:noProof/>
          <w:lang w:eastAsia="ru-RU"/>
        </w:rPr>
        <w:pict>
          <v:shape id="Рисунок 7" o:spid="_x0000_s1028" type="#_x0000_t75" alt="http://te.zavantag.com/tw_files2/urls_5/52/d-51774/7z-docs/1_html_m534ef644.jpg" style="position:absolute;left:0;text-align:left;margin-left:-3.05pt;margin-top:3.4pt;width:93.75pt;height:113.25pt;z-index:3;visibility:visible">
            <v:imagedata r:id="rId8" o:title=""/>
            <w10:wrap type="square"/>
          </v:shape>
        </w:pict>
      </w:r>
      <w:r w:rsidR="00347554" w:rsidRPr="005E581D">
        <w:rPr>
          <w:rFonts w:ascii="Times New Roman" w:hAnsi="Times New Roman"/>
          <w:color w:val="CC0000"/>
          <w:sz w:val="24"/>
          <w:szCs w:val="24"/>
        </w:rPr>
        <w:t xml:space="preserve"> </w:t>
      </w:r>
    </w:p>
    <w:p w:rsidR="00347554" w:rsidRDefault="00347554" w:rsidP="002625E1">
      <w:pPr>
        <w:spacing w:after="0" w:line="240" w:lineRule="auto"/>
        <w:jc w:val="both"/>
        <w:rPr>
          <w:rFonts w:ascii="Times New Roman" w:hAnsi="Times New Roman"/>
          <w:i/>
          <w:color w:val="CC0000"/>
          <w:sz w:val="24"/>
          <w:szCs w:val="24"/>
        </w:rPr>
      </w:pPr>
    </w:p>
    <w:p w:rsidR="00347554" w:rsidRPr="008E50C7" w:rsidRDefault="00347554" w:rsidP="002625E1">
      <w:pPr>
        <w:spacing w:after="0" w:line="240" w:lineRule="auto"/>
        <w:jc w:val="both"/>
        <w:rPr>
          <w:rFonts w:ascii="Times New Roman" w:hAnsi="Times New Roman"/>
          <w:i/>
          <w:color w:val="CC0000"/>
          <w:sz w:val="24"/>
          <w:szCs w:val="24"/>
          <w:lang w:eastAsia="ru-RU"/>
        </w:rPr>
      </w:pPr>
      <w:bookmarkStart w:id="0" w:name="_GoBack"/>
      <w:bookmarkEnd w:id="0"/>
      <w:r w:rsidRPr="008E50C7">
        <w:rPr>
          <w:rFonts w:ascii="Times New Roman" w:hAnsi="Times New Roman"/>
          <w:i/>
          <w:color w:val="CC0000"/>
          <w:sz w:val="24"/>
          <w:szCs w:val="24"/>
        </w:rPr>
        <w:t xml:space="preserve">«Тот, кто сказал, что зомби не существует, не был знаком с </w:t>
      </w:r>
      <w:proofErr w:type="gramStart"/>
      <w:r w:rsidRPr="008E50C7">
        <w:rPr>
          <w:rFonts w:ascii="Times New Roman" w:hAnsi="Times New Roman"/>
          <w:i/>
          <w:color w:val="CC0000"/>
          <w:sz w:val="24"/>
          <w:szCs w:val="24"/>
        </w:rPr>
        <w:t>пьяницами</w:t>
      </w:r>
      <w:proofErr w:type="gramEnd"/>
      <w:r w:rsidRPr="008E50C7">
        <w:rPr>
          <w:rFonts w:ascii="Times New Roman" w:hAnsi="Times New Roman"/>
          <w:i/>
          <w:color w:val="CC0000"/>
          <w:sz w:val="24"/>
          <w:szCs w:val="24"/>
        </w:rPr>
        <w:t xml:space="preserve"> и наркоманами»</w:t>
      </w:r>
      <w:r w:rsidR="00BC1510">
        <w:rPr>
          <w:rFonts w:ascii="Times New Roman" w:hAnsi="Times New Roman"/>
          <w:i/>
          <w:color w:val="CC0000"/>
          <w:sz w:val="24"/>
          <w:szCs w:val="24"/>
        </w:rPr>
        <w:t xml:space="preserve">, </w:t>
      </w:r>
      <w:r w:rsidRPr="008E50C7">
        <w:rPr>
          <w:rFonts w:ascii="Times New Roman" w:hAnsi="Times New Roman"/>
          <w:b/>
          <w:color w:val="CC0000"/>
          <w:sz w:val="24"/>
          <w:szCs w:val="24"/>
        </w:rPr>
        <w:t>Дарий, философ</w:t>
      </w: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b/>
          <w:color w:val="CC0000"/>
          <w:sz w:val="30"/>
          <w:szCs w:val="32"/>
        </w:rPr>
      </w:pPr>
      <w:r w:rsidRPr="004736B3">
        <w:rPr>
          <w:b/>
          <w:color w:val="CC0000"/>
          <w:sz w:val="30"/>
          <w:szCs w:val="32"/>
        </w:rPr>
        <w:lastRenderedPageBreak/>
        <w:t>Наркомания – это факт, а не миф!</w:t>
      </w:r>
    </w:p>
    <w:p w:rsidR="00347554" w:rsidRPr="005E581D" w:rsidRDefault="00347554" w:rsidP="008C03A0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FB5B32">
        <w:rPr>
          <w:b/>
        </w:rPr>
        <w:t>Информация к размышлению:</w:t>
      </w:r>
      <w:r w:rsidRPr="00FB5B32">
        <w:t xml:space="preserve"> </w:t>
      </w:r>
      <w:r w:rsidRPr="00FB5B32">
        <w:rPr>
          <w:i/>
        </w:rPr>
        <w:t xml:space="preserve">В России ежегодно гибнет 100 тыс. молодых людей в возрасте от 15 до 34 лет, 70 тыс. из них уходят из жизни по причине отказа внутренних органов, вызванного регулярным употреблением наркотиков. </w:t>
      </w:r>
    </w:p>
    <w:p w:rsidR="00347554" w:rsidRDefault="00347554" w:rsidP="008C03A0">
      <w:pPr>
        <w:pStyle w:val="a6"/>
        <w:spacing w:before="0" w:beforeAutospacing="0" w:after="0" w:afterAutospacing="0"/>
        <w:jc w:val="both"/>
        <w:rPr>
          <w:b/>
          <w:i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FB5B32">
        <w:rPr>
          <w:b/>
          <w:i/>
        </w:rPr>
        <w:t>Наркомания</w:t>
      </w:r>
      <w:r w:rsidRPr="00FB5B32">
        <w:rPr>
          <w:i/>
        </w:rPr>
        <w:t xml:space="preserve"> – хроническое, психическое, неизлечимое заболевание. Связано с систематическим приемом ПАВ, имеет негативные последствия для организма и личности больного. Помощь ориентирована на достижение ремиссии, способности обходиться без наркотиков в ситуации зависимости от них.</w:t>
      </w:r>
    </w:p>
    <w:p w:rsidR="00347554" w:rsidRPr="00FB5B32" w:rsidRDefault="00347554" w:rsidP="008C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92929"/>
          <w:sz w:val="24"/>
          <w:szCs w:val="24"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</w:pPr>
      <w:r w:rsidRPr="00FB5B32">
        <w:t xml:space="preserve">Большинство людей, не пробовавших в своей жизни наркотиков, считают, что наркомания им не грозит. Но стоит отметить, что также считали большинство наркоманов до первого приема наркотика. Коварство этой болезни состоит в том, что время ее наступления нельзя предугадать. Зависимость от ПАВ формируется при более или менее систематическом приеме ПАВ, однако время перехода употребления ПАВ в болезнь индивидуально специфично и предсказать его невозможно. В качестве артефакта: 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ind w:firstLine="360"/>
        <w:jc w:val="both"/>
      </w:pPr>
      <w:r w:rsidRPr="00FB5B32">
        <w:rPr>
          <w:b/>
          <w:i/>
        </w:rPr>
        <w:t>Даже однократное употребление может привести к зависимости от наркотиков!</w:t>
      </w:r>
      <w:r w:rsidRPr="00FB5B32">
        <w:t xml:space="preserve"> </w:t>
      </w:r>
    </w:p>
    <w:p w:rsidR="00347554" w:rsidRPr="00BC727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color w:val="CC0000"/>
        </w:rPr>
      </w:pPr>
      <w:r>
        <w:lastRenderedPageBreak/>
        <w:t xml:space="preserve">Многие люди думают, что знают, какими бывают причины наркомании и, что заставляет людей принимать наркотики или алкоголь. Однако </w:t>
      </w:r>
      <w:r w:rsidRPr="00BC7274">
        <w:rPr>
          <w:b/>
          <w:color w:val="CC0000"/>
        </w:rPr>
        <w:t>причин наркомании множество и у каждого кто с этим связан свои.</w:t>
      </w:r>
    </w:p>
    <w:p w:rsidR="00347554" w:rsidRPr="00507649" w:rsidRDefault="00347554" w:rsidP="008C03A0">
      <w:pPr>
        <w:pStyle w:val="a6"/>
        <w:spacing w:before="0" w:beforeAutospacing="0" w:after="0" w:afterAutospacing="0"/>
        <w:ind w:firstLine="360"/>
        <w:jc w:val="both"/>
        <w:rPr>
          <w:i/>
        </w:rPr>
      </w:pPr>
      <w:r>
        <w:t>Н</w:t>
      </w:r>
      <w:r w:rsidRPr="00B143FC">
        <w:t xml:space="preserve">аркотик </w:t>
      </w:r>
      <w:r w:rsidRPr="004736B3">
        <w:rPr>
          <w:i/>
        </w:rPr>
        <w:t>может восприниматься</w:t>
      </w:r>
      <w:r w:rsidRPr="00B143FC">
        <w:t xml:space="preserve"> </w:t>
      </w:r>
      <w:r>
        <w:t xml:space="preserve">твоими сверстниками </w:t>
      </w:r>
      <w:r w:rsidRPr="00507649">
        <w:t>как средство</w:t>
      </w:r>
      <w:r>
        <w:t xml:space="preserve"> </w:t>
      </w:r>
      <w:r w:rsidRPr="00507649">
        <w:t>преодоления проблем одиночества,</w:t>
      </w:r>
      <w:r>
        <w:t xml:space="preserve"> </w:t>
      </w:r>
      <w:r w:rsidRPr="00507649">
        <w:t>нарушенной коммуникации,</w:t>
      </w:r>
      <w:r>
        <w:t xml:space="preserve"> </w:t>
      </w:r>
      <w:r w:rsidRPr="00507649">
        <w:t>плохого самочувствия и т.д.,</w:t>
      </w:r>
      <w:r>
        <w:t xml:space="preserve"> </w:t>
      </w:r>
      <w:r w:rsidRPr="00B143FC">
        <w:t xml:space="preserve">что фактически </w:t>
      </w:r>
      <w:r w:rsidRPr="00507649">
        <w:rPr>
          <w:i/>
        </w:rPr>
        <w:t xml:space="preserve">создает иллюзию разрешения проблем в результате употребления </w:t>
      </w:r>
      <w:proofErr w:type="spellStart"/>
      <w:r w:rsidRPr="00507649">
        <w:rPr>
          <w:i/>
        </w:rPr>
        <w:t>психоактивного</w:t>
      </w:r>
      <w:proofErr w:type="spellEnd"/>
      <w:r w:rsidRPr="00507649">
        <w:rPr>
          <w:i/>
        </w:rPr>
        <w:t xml:space="preserve"> вещества.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</w:p>
    <w:p w:rsidR="00347554" w:rsidRPr="00507649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  <w:r w:rsidRPr="00507649">
        <w:rPr>
          <w:b/>
          <w:i/>
        </w:rPr>
        <w:t>Зависимость от ПАВ означает зачастую, что молодой человек не нашел адекватного способа решения возникшей проблемы.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</w:pP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4736B3">
        <w:rPr>
          <w:b/>
          <w:i/>
          <w:color w:val="CC0000"/>
        </w:rPr>
        <w:t>Социально-психологическое тестирование</w:t>
      </w:r>
      <w:r w:rsidRPr="004736B3">
        <w:rPr>
          <w:i/>
        </w:rPr>
        <w:t xml:space="preserve"> </w:t>
      </w:r>
    </w:p>
    <w:p w:rsidR="00347554" w:rsidRDefault="00347554" w:rsidP="008C03A0">
      <w:pPr>
        <w:pStyle w:val="a6"/>
        <w:spacing w:before="0" w:beforeAutospacing="0" w:after="0" w:afterAutospacing="0"/>
        <w:jc w:val="both"/>
        <w:rPr>
          <w:b/>
          <w:i/>
          <w:color w:val="CC0000"/>
        </w:rPr>
      </w:pPr>
      <w:r w:rsidRPr="004736B3">
        <w:rPr>
          <w:b/>
          <w:i/>
          <w:color w:val="CC0000"/>
        </w:rPr>
        <w:t xml:space="preserve">не выявляет подростков, употребляющих наркотики. </w:t>
      </w: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b/>
          <w:i/>
          <w:color w:val="CC0000"/>
        </w:rPr>
      </w:pPr>
      <w:r w:rsidRPr="004736B3">
        <w:rPr>
          <w:b/>
          <w:i/>
          <w:color w:val="CC0000"/>
        </w:rPr>
        <w:t>Оно не предполагает постановки какого-либо диагноза.</w:t>
      </w:r>
    </w:p>
    <w:p w:rsidR="00347554" w:rsidRPr="008C03A0" w:rsidRDefault="004A35DE" w:rsidP="008C03A0">
      <w:pPr>
        <w:pStyle w:val="a6"/>
        <w:jc w:val="center"/>
        <w:rPr>
          <w:b/>
          <w:bCs/>
          <w:color w:val="C00000"/>
          <w:sz w:val="22"/>
          <w:szCs w:val="22"/>
        </w:rPr>
      </w:pPr>
      <w:r>
        <w:rPr>
          <w:noProof/>
        </w:rPr>
        <w:pict>
          <v:shape id="Рисунок 1" o:spid="_x0000_i1026" type="#_x0000_t75" style="width:202.5pt;height:147pt;visibility:visible">
            <v:imagedata r:id="rId9" o:title=""/>
          </v:shape>
        </w:pict>
      </w:r>
    </w:p>
    <w:sectPr w:rsidR="00347554" w:rsidRPr="008C03A0" w:rsidSect="008C03A0">
      <w:pgSz w:w="16838" w:h="11906" w:orient="landscape"/>
      <w:pgMar w:top="851" w:right="680" w:bottom="851" w:left="68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10E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D2B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823B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743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84E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F6D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8806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001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F01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AD2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EB32A9"/>
    <w:multiLevelType w:val="hybridMultilevel"/>
    <w:tmpl w:val="5D503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5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AEB"/>
    <w:rsid w:val="00024C75"/>
    <w:rsid w:val="00031A1C"/>
    <w:rsid w:val="000B4786"/>
    <w:rsid w:val="000E0037"/>
    <w:rsid w:val="00107855"/>
    <w:rsid w:val="00151EAA"/>
    <w:rsid w:val="002625E1"/>
    <w:rsid w:val="002A3130"/>
    <w:rsid w:val="002E63A4"/>
    <w:rsid w:val="00347554"/>
    <w:rsid w:val="00423F37"/>
    <w:rsid w:val="00432D58"/>
    <w:rsid w:val="004736B3"/>
    <w:rsid w:val="004A35DE"/>
    <w:rsid w:val="004E0635"/>
    <w:rsid w:val="00507649"/>
    <w:rsid w:val="00557322"/>
    <w:rsid w:val="005E581D"/>
    <w:rsid w:val="005E763F"/>
    <w:rsid w:val="00632400"/>
    <w:rsid w:val="006578CC"/>
    <w:rsid w:val="00740A50"/>
    <w:rsid w:val="007857B1"/>
    <w:rsid w:val="007A7A6B"/>
    <w:rsid w:val="0081150C"/>
    <w:rsid w:val="00841906"/>
    <w:rsid w:val="008C03A0"/>
    <w:rsid w:val="008E50C7"/>
    <w:rsid w:val="009201FD"/>
    <w:rsid w:val="009A46E0"/>
    <w:rsid w:val="009A747D"/>
    <w:rsid w:val="009B79F2"/>
    <w:rsid w:val="009C3FB9"/>
    <w:rsid w:val="009E1E45"/>
    <w:rsid w:val="009F4D33"/>
    <w:rsid w:val="00A3445F"/>
    <w:rsid w:val="00A86BAC"/>
    <w:rsid w:val="00AD320E"/>
    <w:rsid w:val="00B143FC"/>
    <w:rsid w:val="00BA110C"/>
    <w:rsid w:val="00BC1510"/>
    <w:rsid w:val="00BC7274"/>
    <w:rsid w:val="00BD054B"/>
    <w:rsid w:val="00C12E2F"/>
    <w:rsid w:val="00C367E5"/>
    <w:rsid w:val="00CF5AEB"/>
    <w:rsid w:val="00D84361"/>
    <w:rsid w:val="00DE11DA"/>
    <w:rsid w:val="00DF078C"/>
    <w:rsid w:val="00E10D74"/>
    <w:rsid w:val="00E1407E"/>
    <w:rsid w:val="00E14A66"/>
    <w:rsid w:val="00E2060A"/>
    <w:rsid w:val="00E34992"/>
    <w:rsid w:val="00E702F6"/>
    <w:rsid w:val="00EA2BCB"/>
    <w:rsid w:val="00FB5B32"/>
    <w:rsid w:val="00F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E1E45"/>
    <w:rPr>
      <w:rFonts w:ascii="Tahoma" w:hAnsi="Tahoma" w:cs="Tahoma"/>
      <w:sz w:val="16"/>
      <w:szCs w:val="16"/>
    </w:rPr>
  </w:style>
  <w:style w:type="character" w:customStyle="1" w:styleId="s2">
    <w:name w:val="s2"/>
    <w:uiPriority w:val="99"/>
    <w:rsid w:val="00E702F6"/>
    <w:rPr>
      <w:rFonts w:cs="Times New Roman"/>
    </w:rPr>
  </w:style>
  <w:style w:type="character" w:customStyle="1" w:styleId="apple-converted-space">
    <w:name w:val="apple-converted-space"/>
    <w:uiPriority w:val="99"/>
    <w:rsid w:val="00E702F6"/>
    <w:rPr>
      <w:rFonts w:cs="Times New Roman"/>
    </w:rPr>
  </w:style>
  <w:style w:type="paragraph" w:customStyle="1" w:styleId="p1">
    <w:name w:val="p1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7857B1"/>
    <w:rPr>
      <w:rFonts w:cs="Times New Roman"/>
    </w:rPr>
  </w:style>
  <w:style w:type="paragraph" w:customStyle="1" w:styleId="p2">
    <w:name w:val="p2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uiPriority w:val="99"/>
    <w:rsid w:val="007857B1"/>
    <w:rPr>
      <w:rFonts w:cs="Times New Roman"/>
    </w:rPr>
  </w:style>
  <w:style w:type="character" w:styleId="a5">
    <w:name w:val="Strong"/>
    <w:uiPriority w:val="99"/>
    <w:qFormat/>
    <w:rsid w:val="00FC39A3"/>
    <w:rPr>
      <w:rFonts w:cs="Times New Roman"/>
      <w:b/>
      <w:bCs/>
    </w:rPr>
  </w:style>
  <w:style w:type="paragraph" w:styleId="a6">
    <w:name w:val="Normal (Web)"/>
    <w:basedOn w:val="a"/>
    <w:uiPriority w:val="99"/>
    <w:rsid w:val="00432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2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2016-08-17T12:05:00Z</cp:lastPrinted>
  <dcterms:created xsi:type="dcterms:W3CDTF">2015-10-26T18:28:00Z</dcterms:created>
  <dcterms:modified xsi:type="dcterms:W3CDTF">2016-08-31T10:43:00Z</dcterms:modified>
</cp:coreProperties>
</file>